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CF2" w:rsidRPr="003765DE" w:rsidRDefault="00895CF2" w:rsidP="00895C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center"/>
        <w:rPr>
          <w:b/>
          <w:sz w:val="28"/>
        </w:rPr>
      </w:pPr>
      <w:r w:rsidRPr="003765DE">
        <w:rPr>
          <w:b/>
          <w:sz w:val="28"/>
        </w:rPr>
        <w:t>CERTIFICAT DE VISITE</w:t>
      </w:r>
    </w:p>
    <w:p w:rsidR="00895CF2" w:rsidRPr="003765DE" w:rsidRDefault="00895CF2" w:rsidP="00895CF2">
      <w:pPr>
        <w:ind w:left="709"/>
      </w:pPr>
      <w:r w:rsidRPr="003765DE">
        <w:t>Les candidats se déplaceront sur le site avec ce certificat de visite.</w:t>
      </w:r>
    </w:p>
    <w:p w:rsidR="00895CF2" w:rsidRDefault="00895CF2" w:rsidP="00895CF2">
      <w:pPr>
        <w:ind w:left="709"/>
      </w:pPr>
      <w:r>
        <w:t>Chaque candidat a droit à deux visites. Un seul certificat peut être placé</w:t>
      </w:r>
      <w:r w:rsidRPr="003765DE">
        <w:t xml:space="preserve"> dans l’enveloppe électronique comprenant l’offre.</w:t>
      </w:r>
    </w:p>
    <w:p w:rsidR="00895CF2" w:rsidRPr="003765DE" w:rsidRDefault="00895CF2" w:rsidP="00895C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center"/>
        <w:rPr>
          <w:sz w:val="24"/>
        </w:rPr>
      </w:pPr>
      <w:r w:rsidRPr="003765DE">
        <w:rPr>
          <w:sz w:val="24"/>
        </w:rPr>
        <w:t>OBJET DU MARCHE</w:t>
      </w:r>
    </w:p>
    <w:p w:rsidR="003167BA" w:rsidRPr="003167BA" w:rsidRDefault="003167BA" w:rsidP="00316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center"/>
        <w:rPr>
          <w:b/>
          <w:sz w:val="24"/>
        </w:rPr>
      </w:pPr>
      <w:r w:rsidRPr="003167BA">
        <w:rPr>
          <w:b/>
          <w:sz w:val="24"/>
        </w:rPr>
        <w:t xml:space="preserve">Accord-cadre à bons de commande pour la maintenance préventive et corrective des installations de portes, portails et barrières </w:t>
      </w:r>
      <w:proofErr w:type="spellStart"/>
      <w:r w:rsidRPr="003167BA">
        <w:rPr>
          <w:b/>
          <w:sz w:val="24"/>
        </w:rPr>
        <w:t>levantes</w:t>
      </w:r>
      <w:proofErr w:type="spellEnd"/>
      <w:r w:rsidRPr="003167BA">
        <w:rPr>
          <w:b/>
          <w:sz w:val="24"/>
        </w:rPr>
        <w:t xml:space="preserve"> </w:t>
      </w:r>
    </w:p>
    <w:p w:rsidR="00895CF2" w:rsidRDefault="00895CF2" w:rsidP="00895C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center"/>
      </w:pPr>
      <w:r w:rsidRPr="003765DE">
        <w:t>DAF_202</w:t>
      </w:r>
      <w:r w:rsidR="003167BA">
        <w:t>5_000689</w:t>
      </w:r>
    </w:p>
    <w:p w:rsidR="003167BA" w:rsidRDefault="003167BA" w:rsidP="00895C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center"/>
      </w:pPr>
    </w:p>
    <w:p w:rsidR="00895CF2" w:rsidRDefault="00895CF2" w:rsidP="003167BA">
      <w:pPr>
        <w:ind w:left="709"/>
      </w:pPr>
      <w:r w:rsidRPr="003765DE">
        <w:t>Pour effectuer la visit</w:t>
      </w:r>
      <w:r w:rsidR="003167BA">
        <w:t>e du site l</w:t>
      </w:r>
      <w:r w:rsidRPr="003765DE">
        <w:t>es candidats prendront un rendez-vous auprès de :</w:t>
      </w:r>
    </w:p>
    <w:p w:rsidR="00340402" w:rsidRDefault="00340402" w:rsidP="003167BA">
      <w:pPr>
        <w:ind w:left="709"/>
      </w:pPr>
    </w:p>
    <w:p w:rsidR="00643825" w:rsidRPr="00340402" w:rsidRDefault="00643825" w:rsidP="00340402">
      <w:pPr>
        <w:pStyle w:val="Paragraphedeliste"/>
        <w:numPr>
          <w:ilvl w:val="0"/>
          <w:numId w:val="12"/>
        </w:numPr>
        <w:rPr>
          <w:rFonts w:cs="Arial"/>
          <w:b/>
          <w:bCs/>
        </w:rPr>
      </w:pPr>
      <w:r w:rsidRPr="00340402">
        <w:rPr>
          <w:rFonts w:cs="Arial"/>
          <w:b/>
          <w:bCs/>
        </w:rPr>
        <w:t xml:space="preserve">Antenne de Tarbes : </w:t>
      </w:r>
    </w:p>
    <w:p w:rsidR="00643825" w:rsidRDefault="00643825" w:rsidP="00643825">
      <w:pPr>
        <w:rPr>
          <w:rFonts w:cs="Arial"/>
          <w:color w:val="1F497D"/>
        </w:rPr>
      </w:pPr>
      <w:r>
        <w:rPr>
          <w:rFonts w:cs="Arial"/>
        </w:rPr>
        <w:t xml:space="preserve">ADC Vincent CHIRON – 05.67.45.00.2  – </w:t>
      </w:r>
      <w:hyperlink r:id="rId8" w:history="1">
        <w:r>
          <w:rPr>
            <w:rStyle w:val="Lienhypertexte"/>
            <w:rFonts w:cs="Arial"/>
          </w:rPr>
          <w:t>vincent.chiron@intradef.gouv.fr</w:t>
        </w:r>
      </w:hyperlink>
      <w:r>
        <w:rPr>
          <w:rFonts w:cs="Arial"/>
          <w:color w:val="1F497D"/>
        </w:rPr>
        <w:t xml:space="preserve"> </w:t>
      </w:r>
    </w:p>
    <w:p w:rsidR="00643825" w:rsidRDefault="00643825" w:rsidP="00643825">
      <w:pPr>
        <w:rPr>
          <w:rFonts w:cs="Arial"/>
          <w:color w:val="1F497D"/>
        </w:rPr>
      </w:pPr>
      <w:r>
        <w:rPr>
          <w:rFonts w:cs="Arial"/>
        </w:rPr>
        <w:t xml:space="preserve">M. Daniel NOGARO – 05.62.56.82.67 – </w:t>
      </w:r>
      <w:hyperlink r:id="rId9" w:history="1">
        <w:r>
          <w:rPr>
            <w:rStyle w:val="Lienhypertexte"/>
            <w:rFonts w:cs="Arial"/>
          </w:rPr>
          <w:t>daniel.nogaro@intradef.gouv.fr</w:t>
        </w:r>
      </w:hyperlink>
    </w:p>
    <w:p w:rsidR="00643825" w:rsidRDefault="00340402" w:rsidP="00340402">
      <w:pPr>
        <w:ind w:firstLine="708"/>
        <w:rPr>
          <w:rFonts w:cs="Arial"/>
          <w:b/>
          <w:bCs/>
        </w:rPr>
      </w:pPr>
      <w:r>
        <w:rPr>
          <w:rFonts w:cs="Arial"/>
          <w:b/>
          <w:bCs/>
        </w:rPr>
        <w:t xml:space="preserve">-  </w:t>
      </w:r>
      <w:r w:rsidR="00643825">
        <w:rPr>
          <w:rFonts w:cs="Arial"/>
          <w:b/>
          <w:bCs/>
        </w:rPr>
        <w:t>Antenne de Toulouse Est Balma</w:t>
      </w:r>
      <w:r>
        <w:rPr>
          <w:rFonts w:cs="Arial"/>
          <w:b/>
          <w:bCs/>
        </w:rPr>
        <w:t xml:space="preserve"> </w:t>
      </w:r>
    </w:p>
    <w:p w:rsidR="00643825" w:rsidRDefault="00643825" w:rsidP="00643825">
      <w:pPr>
        <w:jc w:val="left"/>
        <w:rPr>
          <w:rFonts w:cs="Arial"/>
        </w:rPr>
      </w:pPr>
      <w:r>
        <w:rPr>
          <w:rFonts w:cs="Arial"/>
          <w:b/>
          <w:bCs/>
        </w:rPr>
        <w:t>I</w:t>
      </w:r>
      <w:r w:rsidRPr="00C559BD">
        <w:rPr>
          <w:rFonts w:cs="Arial"/>
          <w:bCs/>
        </w:rPr>
        <w:t xml:space="preserve">MI Julicien JEANLEBOEUF – 05.61.31.40.80 – </w:t>
      </w:r>
      <w:hyperlink r:id="rId10" w:history="1">
        <w:r w:rsidRPr="005961CB">
          <w:rPr>
            <w:rStyle w:val="Lienhypertexte"/>
            <w:rFonts w:cs="Arial"/>
          </w:rPr>
          <w:t>usid-toulouse-ant-balma-est.contact.fct@intradef.gouv.fr</w:t>
        </w:r>
      </w:hyperlink>
    </w:p>
    <w:p w:rsidR="00643825" w:rsidRDefault="00643825" w:rsidP="00643825">
      <w:pPr>
        <w:rPr>
          <w:rFonts w:cs="Arial"/>
          <w:color w:val="1F497D"/>
        </w:rPr>
      </w:pPr>
      <w:r>
        <w:rPr>
          <w:rFonts w:cs="Arial"/>
        </w:rPr>
        <w:t xml:space="preserve">SCH Armand JASON – 05.61.31.40.55 – </w:t>
      </w:r>
      <w:hyperlink r:id="rId11" w:history="1">
        <w:r>
          <w:rPr>
            <w:rStyle w:val="Lienhypertexte"/>
            <w:rFonts w:cs="Arial"/>
          </w:rPr>
          <w:t>armand.jason@intradef.gouv.fr</w:t>
        </w:r>
      </w:hyperlink>
    </w:p>
    <w:p w:rsidR="00643825" w:rsidRPr="00340402" w:rsidRDefault="00643825" w:rsidP="00340402">
      <w:pPr>
        <w:pStyle w:val="Paragraphedeliste"/>
        <w:numPr>
          <w:ilvl w:val="0"/>
          <w:numId w:val="12"/>
        </w:numPr>
        <w:rPr>
          <w:rFonts w:cs="Arial"/>
          <w:b/>
          <w:bCs/>
        </w:rPr>
      </w:pPr>
      <w:r w:rsidRPr="00340402">
        <w:rPr>
          <w:rFonts w:cs="Arial"/>
          <w:b/>
          <w:bCs/>
        </w:rPr>
        <w:t>Antenne de Castres</w:t>
      </w:r>
    </w:p>
    <w:p w:rsidR="00643825" w:rsidRDefault="00643825" w:rsidP="00643825">
      <w:pPr>
        <w:rPr>
          <w:rFonts w:cs="Arial"/>
          <w:color w:val="1F497D"/>
        </w:rPr>
      </w:pPr>
      <w:r>
        <w:rPr>
          <w:rFonts w:cs="Arial"/>
        </w:rPr>
        <w:t xml:space="preserve">ADC Frédéric CARTON – 06.50.94.42.24 – </w:t>
      </w:r>
      <w:hyperlink r:id="rId12" w:history="1">
        <w:r>
          <w:rPr>
            <w:rStyle w:val="Lienhypertexte"/>
            <w:rFonts w:cs="Arial"/>
          </w:rPr>
          <w:t>frederic.carton@intradef.gouv.fr</w:t>
        </w:r>
      </w:hyperlink>
    </w:p>
    <w:p w:rsidR="00643825" w:rsidRDefault="00643825" w:rsidP="00643825">
      <w:pPr>
        <w:rPr>
          <w:rFonts w:cs="Arial"/>
        </w:rPr>
      </w:pPr>
      <w:r>
        <w:rPr>
          <w:rFonts w:cs="Arial"/>
        </w:rPr>
        <w:t xml:space="preserve">ADC Guillaume DURIF – 05.67.27.01.31 – </w:t>
      </w:r>
      <w:hyperlink r:id="rId13" w:history="1">
        <w:r>
          <w:rPr>
            <w:rStyle w:val="Lienhypertexte"/>
            <w:rFonts w:cs="Arial"/>
          </w:rPr>
          <w:t>guillaume.durif@intradef.gouv.fr</w:t>
        </w:r>
      </w:hyperlink>
    </w:p>
    <w:p w:rsidR="00643825" w:rsidRPr="00340402" w:rsidRDefault="00643825" w:rsidP="00340402">
      <w:pPr>
        <w:pStyle w:val="Paragraphedeliste"/>
        <w:numPr>
          <w:ilvl w:val="0"/>
          <w:numId w:val="12"/>
        </w:numPr>
        <w:rPr>
          <w:rFonts w:cs="Arial"/>
          <w:b/>
          <w:bCs/>
        </w:rPr>
      </w:pPr>
      <w:r w:rsidRPr="00340402">
        <w:rPr>
          <w:rFonts w:cs="Arial"/>
          <w:b/>
          <w:bCs/>
        </w:rPr>
        <w:t>Antenne de Pamiers</w:t>
      </w:r>
      <w:r w:rsidR="00340402" w:rsidRPr="00340402">
        <w:rPr>
          <w:rFonts w:cs="Arial"/>
          <w:b/>
          <w:bCs/>
        </w:rPr>
        <w:t> :</w:t>
      </w:r>
      <w:bookmarkStart w:id="0" w:name="_GoBack"/>
      <w:bookmarkEnd w:id="0"/>
    </w:p>
    <w:p w:rsidR="00643825" w:rsidRDefault="00643825" w:rsidP="00643825">
      <w:pPr>
        <w:rPr>
          <w:rFonts w:cs="Arial"/>
          <w:color w:val="1F497D"/>
        </w:rPr>
      </w:pPr>
      <w:r>
        <w:rPr>
          <w:rFonts w:cs="Arial"/>
        </w:rPr>
        <w:t xml:space="preserve">ADC Nicolas SCHOEPF – 05.34.01.99.39 – </w:t>
      </w:r>
      <w:hyperlink r:id="rId14" w:history="1">
        <w:r>
          <w:rPr>
            <w:rStyle w:val="Lienhypertexte"/>
            <w:rFonts w:cs="Arial"/>
          </w:rPr>
          <w:t>nicolas.schoepf@intradef.gouv.fr</w:t>
        </w:r>
      </w:hyperlink>
    </w:p>
    <w:p w:rsidR="00643825" w:rsidRDefault="00643825" w:rsidP="00643825">
      <w:pPr>
        <w:rPr>
          <w:rFonts w:cs="Arial"/>
          <w:color w:val="1F497D"/>
        </w:rPr>
      </w:pPr>
      <w:r>
        <w:rPr>
          <w:rFonts w:cs="Arial"/>
        </w:rPr>
        <w:t xml:space="preserve">M. Jérôme RIGOBERT – 05.34.01.70.02 – </w:t>
      </w:r>
      <w:hyperlink r:id="rId15" w:history="1">
        <w:r>
          <w:rPr>
            <w:rStyle w:val="Lienhypertexte"/>
            <w:rFonts w:cs="Arial"/>
          </w:rPr>
          <w:t>jerome.rigobert@intradef.gouv.fr</w:t>
        </w:r>
      </w:hyperlink>
    </w:p>
    <w:p w:rsidR="00643825" w:rsidRDefault="00340402" w:rsidP="00340402">
      <w:pPr>
        <w:ind w:firstLine="708"/>
        <w:rPr>
          <w:rFonts w:cs="Arial"/>
          <w:b/>
          <w:bCs/>
        </w:rPr>
      </w:pPr>
      <w:r>
        <w:rPr>
          <w:rFonts w:cs="Arial"/>
          <w:b/>
          <w:bCs/>
        </w:rPr>
        <w:t xml:space="preserve">-  </w:t>
      </w:r>
      <w:r w:rsidR="00643825">
        <w:rPr>
          <w:rFonts w:cs="Arial"/>
          <w:b/>
          <w:bCs/>
        </w:rPr>
        <w:t xml:space="preserve">Antenne </w:t>
      </w:r>
      <w:proofErr w:type="spellStart"/>
      <w:r w:rsidR="00643825">
        <w:rPr>
          <w:rFonts w:cs="Arial"/>
          <w:b/>
          <w:bCs/>
        </w:rPr>
        <w:t>deToulouse</w:t>
      </w:r>
      <w:proofErr w:type="spellEnd"/>
      <w:r w:rsidR="00643825">
        <w:rPr>
          <w:rFonts w:cs="Arial"/>
          <w:b/>
          <w:bCs/>
        </w:rPr>
        <w:t xml:space="preserve"> Ouest Muret</w:t>
      </w:r>
    </w:p>
    <w:p w:rsidR="00643825" w:rsidRDefault="00643825" w:rsidP="00643825">
      <w:pPr>
        <w:rPr>
          <w:rFonts w:cs="Arial"/>
        </w:rPr>
      </w:pPr>
      <w:r>
        <w:rPr>
          <w:rFonts w:cs="Arial"/>
        </w:rPr>
        <w:t xml:space="preserve">MAJ Olivier TECHER – 05.82.08.90.49 – </w:t>
      </w:r>
      <w:hyperlink r:id="rId16" w:history="1">
        <w:r>
          <w:rPr>
            <w:rStyle w:val="Lienhypertexte"/>
            <w:rFonts w:cs="Arial"/>
          </w:rPr>
          <w:t>olivier.techer@intradef.gouv.fr</w:t>
        </w:r>
      </w:hyperlink>
    </w:p>
    <w:p w:rsidR="00643825" w:rsidRDefault="00643825" w:rsidP="00643825">
      <w:pPr>
        <w:rPr>
          <w:rFonts w:cs="Arial"/>
          <w:color w:val="1F497D"/>
        </w:rPr>
      </w:pPr>
      <w:r>
        <w:rPr>
          <w:rFonts w:cs="Arial"/>
        </w:rPr>
        <w:t xml:space="preserve">M. Jean-Luc LAUTRETTE – 05.34.46.88.75 – </w:t>
      </w:r>
      <w:hyperlink r:id="rId17" w:history="1">
        <w:r>
          <w:rPr>
            <w:rStyle w:val="Lienhypertexte"/>
            <w:rFonts w:cs="Arial"/>
          </w:rPr>
          <w:t>jean-luc.lautrette@intradef.gouv.fr</w:t>
        </w:r>
      </w:hyperlink>
    </w:p>
    <w:p w:rsidR="00895CF2" w:rsidRPr="003765DE" w:rsidRDefault="00895CF2" w:rsidP="00643825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09"/>
        <w:rPr>
          <w:noProof/>
          <w:sz w:val="24"/>
        </w:rPr>
      </w:pPr>
      <w:r w:rsidRPr="003765DE">
        <w:rPr>
          <w:noProof/>
          <w:sz w:val="24"/>
        </w:rPr>
        <w:t xml:space="preserve">Date de la visite : </w:t>
      </w:r>
    </w:p>
    <w:tbl>
      <w:tblPr>
        <w:tblStyle w:val="Grilledutableau"/>
        <w:tblW w:w="8744" w:type="dxa"/>
        <w:tblInd w:w="1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2"/>
        <w:gridCol w:w="4372"/>
      </w:tblGrid>
      <w:tr w:rsidR="00895CF2" w:rsidRPr="003765DE" w:rsidTr="00643825">
        <w:trPr>
          <w:trHeight w:val="904"/>
        </w:trPr>
        <w:tc>
          <w:tcPr>
            <w:tcW w:w="4372" w:type="dxa"/>
            <w:vAlign w:val="center"/>
          </w:tcPr>
          <w:p w:rsidR="00895CF2" w:rsidRPr="003765DE" w:rsidRDefault="00895CF2" w:rsidP="00225C4D">
            <w:pPr>
              <w:spacing w:line="259" w:lineRule="auto"/>
              <w:ind w:left="709"/>
            </w:pPr>
            <w:r>
              <w:t>Paraphe du représentant du service d’infrastructure de la défense Sud-Est</w:t>
            </w:r>
          </w:p>
        </w:tc>
        <w:tc>
          <w:tcPr>
            <w:tcW w:w="4372" w:type="dxa"/>
            <w:vAlign w:val="center"/>
          </w:tcPr>
          <w:p w:rsidR="00895CF2" w:rsidRPr="003765DE" w:rsidRDefault="00895CF2" w:rsidP="00225C4D">
            <w:pPr>
              <w:spacing w:line="259" w:lineRule="auto"/>
              <w:ind w:left="709"/>
            </w:pPr>
            <w:r w:rsidRPr="003765DE">
              <w:t>Paraphe du représentant de la société et apposition du cachet commercial</w:t>
            </w:r>
          </w:p>
        </w:tc>
      </w:tr>
    </w:tbl>
    <w:p w:rsidR="00895CF2" w:rsidRDefault="00895CF2" w:rsidP="00340402"/>
    <w:sectPr w:rsidR="00895CF2" w:rsidSect="00323217">
      <w:footerReference w:type="default" r:id="rId18"/>
      <w:headerReference w:type="first" r:id="rId19"/>
      <w:pgSz w:w="11906" w:h="16838"/>
      <w:pgMar w:top="851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CF2" w:rsidRDefault="00895CF2" w:rsidP="009D7682">
      <w:pPr>
        <w:spacing w:before="0" w:after="0" w:line="240" w:lineRule="auto"/>
      </w:pPr>
      <w:r>
        <w:separator/>
      </w:r>
    </w:p>
  </w:endnote>
  <w:endnote w:type="continuationSeparator" w:id="0">
    <w:p w:rsidR="00895CF2" w:rsidRDefault="00895CF2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:rsidR="00903C0F" w:rsidRDefault="00903C0F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040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040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CF2" w:rsidRDefault="00895CF2" w:rsidP="009D7682">
      <w:pPr>
        <w:spacing w:before="0" w:after="0" w:line="240" w:lineRule="auto"/>
      </w:pPr>
      <w:r>
        <w:separator/>
      </w:r>
    </w:p>
  </w:footnote>
  <w:footnote w:type="continuationSeparator" w:id="0">
    <w:p w:rsidR="00895CF2" w:rsidRDefault="00895CF2" w:rsidP="009D768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5529"/>
    </w:tblGrid>
    <w:tr w:rsidR="00323217" w:rsidRPr="009D7682" w:rsidTr="009130DE">
      <w:trPr>
        <w:trHeight w:val="1750"/>
      </w:trPr>
      <w:tc>
        <w:tcPr>
          <w:tcW w:w="2253" w:type="pct"/>
        </w:tcPr>
        <w:p w:rsidR="00323217" w:rsidRDefault="001B4215" w:rsidP="00323217">
          <w:r w:rsidRPr="009F2DD5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5A9B2461" wp14:editId="0CCF8DC9">
                <wp:simplePos x="0" y="0"/>
                <wp:positionH relativeFrom="page">
                  <wp:posOffset>68580</wp:posOffset>
                </wp:positionH>
                <wp:positionV relativeFrom="page">
                  <wp:posOffset>3175</wp:posOffset>
                </wp:positionV>
                <wp:extent cx="1364615" cy="1224280"/>
                <wp:effectExtent l="0" t="0" r="6985" b="0"/>
                <wp:wrapNone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47" w:type="pct"/>
          <w:vAlign w:val="center"/>
        </w:tcPr>
        <w:p w:rsidR="009130DE" w:rsidRPr="000C1003" w:rsidRDefault="009130DE" w:rsidP="009130DE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:rsidR="009130DE" w:rsidRDefault="009130DE" w:rsidP="009130DE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:rsidR="0063569E" w:rsidRPr="0063569E" w:rsidRDefault="0063569E" w:rsidP="0063569E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:rsidR="009D7682" w:rsidRDefault="009D76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C4D4C"/>
    <w:multiLevelType w:val="multilevel"/>
    <w:tmpl w:val="6B5040CA"/>
    <w:lvl w:ilvl="0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B111FEA"/>
    <w:multiLevelType w:val="hybridMultilevel"/>
    <w:tmpl w:val="2D72E81E"/>
    <w:lvl w:ilvl="0" w:tplc="47ECC058">
      <w:start w:val="1"/>
      <w:numFmt w:val="decimal"/>
      <w:pStyle w:val="Paragraphedeliste"/>
      <w:lvlText w:val="Demande de précision n°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131E5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0092377"/>
    <w:multiLevelType w:val="hybridMultilevel"/>
    <w:tmpl w:val="9DC4CFF4"/>
    <w:lvl w:ilvl="0" w:tplc="5BDEE7DA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C5F5A"/>
    <w:multiLevelType w:val="multilevel"/>
    <w:tmpl w:val="EF7AE568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Article 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"/>
      <w:lvlText w:val="Article 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Titre4"/>
      <w:lvlText w:val="Article %1.%2.%3.%4. 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Titre5"/>
      <w:lvlText w:val="Article %1.%2.%3.%4.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EA176AE"/>
    <w:multiLevelType w:val="hybridMultilevel"/>
    <w:tmpl w:val="7E8C67C8"/>
    <w:lvl w:ilvl="0" w:tplc="D390CF9E">
      <w:start w:val="1"/>
      <w:numFmt w:val="bullet"/>
      <w:lvlText w:val="-"/>
      <w:lvlJc w:val="left"/>
      <w:pPr>
        <w:ind w:left="1065" w:hanging="705"/>
      </w:pPr>
      <w:rPr>
        <w:rFonts w:ascii="Marianne" w:eastAsiaTheme="minorEastAsia" w:hAnsi="Marianne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7D7D56"/>
    <w:multiLevelType w:val="multilevel"/>
    <w:tmpl w:val="7C6E08D0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 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0080EDC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D4C68BC"/>
    <w:multiLevelType w:val="hybridMultilevel"/>
    <w:tmpl w:val="1722EBD0"/>
    <w:lvl w:ilvl="0" w:tplc="32B486AC">
      <w:start w:val="1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CE5F98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63AC7C08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5AD6E1C"/>
    <w:multiLevelType w:val="hybridMultilevel"/>
    <w:tmpl w:val="136C96E8"/>
    <w:lvl w:ilvl="0" w:tplc="9F40F768">
      <w:start w:val="1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6"/>
  </w:num>
  <w:num w:numId="9">
    <w:abstractNumId w:val="10"/>
  </w:num>
  <w:num w:numId="10">
    <w:abstractNumId w:val="5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CF2"/>
    <w:rsid w:val="00072616"/>
    <w:rsid w:val="000B4235"/>
    <w:rsid w:val="001A4FB2"/>
    <w:rsid w:val="001B4215"/>
    <w:rsid w:val="00276958"/>
    <w:rsid w:val="002B2146"/>
    <w:rsid w:val="003167BA"/>
    <w:rsid w:val="00323217"/>
    <w:rsid w:val="00340402"/>
    <w:rsid w:val="00353ABA"/>
    <w:rsid w:val="00462295"/>
    <w:rsid w:val="004627A0"/>
    <w:rsid w:val="0051698A"/>
    <w:rsid w:val="005B640A"/>
    <w:rsid w:val="0063569E"/>
    <w:rsid w:val="00643825"/>
    <w:rsid w:val="006801FD"/>
    <w:rsid w:val="00686DDC"/>
    <w:rsid w:val="007000A7"/>
    <w:rsid w:val="007C0F57"/>
    <w:rsid w:val="007D2902"/>
    <w:rsid w:val="00810232"/>
    <w:rsid w:val="00895CF2"/>
    <w:rsid w:val="00903C0F"/>
    <w:rsid w:val="009130DE"/>
    <w:rsid w:val="00996214"/>
    <w:rsid w:val="009D7682"/>
    <w:rsid w:val="00A45A26"/>
    <w:rsid w:val="00AC65E8"/>
    <w:rsid w:val="00AF21BD"/>
    <w:rsid w:val="00BE0713"/>
    <w:rsid w:val="00C41F6B"/>
    <w:rsid w:val="00C85D2D"/>
    <w:rsid w:val="00CE1D87"/>
    <w:rsid w:val="00D30F8F"/>
    <w:rsid w:val="00DA2365"/>
    <w:rsid w:val="00E3410F"/>
    <w:rsid w:val="00E3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E89EBB"/>
  <w15:chartTrackingRefBased/>
  <w15:docId w15:val="{8B3214EA-82BD-487E-A57C-E9F3B22D0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5CF2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Paragraphedeliste"/>
    <w:next w:val="Normal"/>
    <w:link w:val="Titre1Car"/>
    <w:autoRedefine/>
    <w:uiPriority w:val="9"/>
    <w:qFormat/>
    <w:rsid w:val="00276958"/>
    <w:pPr>
      <w:numPr>
        <w:numId w:val="7"/>
      </w:numPr>
      <w:outlineLvl w:val="0"/>
    </w:pPr>
    <w:rPr>
      <w:b/>
      <w:u w:val="single"/>
    </w:rPr>
  </w:style>
  <w:style w:type="paragraph" w:styleId="Titre2">
    <w:name w:val="heading 2"/>
    <w:basedOn w:val="Paragraphedeliste"/>
    <w:next w:val="Normal"/>
    <w:link w:val="Titre2Car"/>
    <w:autoRedefine/>
    <w:uiPriority w:val="9"/>
    <w:unhideWhenUsed/>
    <w:qFormat/>
    <w:rsid w:val="00276958"/>
    <w:pPr>
      <w:numPr>
        <w:ilvl w:val="1"/>
        <w:numId w:val="7"/>
      </w:numPr>
      <w:outlineLvl w:val="1"/>
    </w:pPr>
    <w:rPr>
      <w:b/>
    </w:rPr>
  </w:style>
  <w:style w:type="paragraph" w:styleId="Titre3">
    <w:name w:val="heading 3"/>
    <w:basedOn w:val="Paragraphedeliste"/>
    <w:next w:val="Normal"/>
    <w:link w:val="Titre3Car"/>
    <w:autoRedefine/>
    <w:uiPriority w:val="9"/>
    <w:unhideWhenUsed/>
    <w:qFormat/>
    <w:rsid w:val="00276958"/>
    <w:pPr>
      <w:numPr>
        <w:ilvl w:val="2"/>
        <w:numId w:val="7"/>
      </w:numPr>
      <w:outlineLvl w:val="2"/>
    </w:pPr>
    <w:rPr>
      <w:u w:val="single"/>
    </w:rPr>
  </w:style>
  <w:style w:type="paragraph" w:styleId="Titre4">
    <w:name w:val="heading 4"/>
    <w:basedOn w:val="Paragraphedeliste"/>
    <w:next w:val="Normal"/>
    <w:link w:val="Titre4Car"/>
    <w:autoRedefine/>
    <w:uiPriority w:val="9"/>
    <w:unhideWhenUsed/>
    <w:qFormat/>
    <w:rsid w:val="00276958"/>
    <w:pPr>
      <w:numPr>
        <w:ilvl w:val="3"/>
        <w:numId w:val="7"/>
      </w:numPr>
      <w:outlineLvl w:val="3"/>
    </w:pPr>
    <w:rPr>
      <w:u w:val="single"/>
    </w:rPr>
  </w:style>
  <w:style w:type="paragraph" w:styleId="Titre5">
    <w:name w:val="heading 5"/>
    <w:basedOn w:val="Paragraphedeliste"/>
    <w:next w:val="Normal"/>
    <w:link w:val="Titre5Car"/>
    <w:uiPriority w:val="9"/>
    <w:unhideWhenUsed/>
    <w:qFormat/>
    <w:rsid w:val="00276958"/>
    <w:pPr>
      <w:numPr>
        <w:ilvl w:val="4"/>
        <w:numId w:val="7"/>
      </w:numPr>
      <w:outlineLvl w:val="4"/>
    </w:pPr>
    <w:rPr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3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276958"/>
    <w:rPr>
      <w:rFonts w:ascii="Arial" w:hAnsi="Arial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276958"/>
    <w:rPr>
      <w:rFonts w:ascii="Arial" w:hAnsi="Arial"/>
      <w:b/>
    </w:rPr>
  </w:style>
  <w:style w:type="character" w:customStyle="1" w:styleId="Titre3Car">
    <w:name w:val="Titre 3 Car"/>
    <w:basedOn w:val="Policepardfaut"/>
    <w:link w:val="Titre3"/>
    <w:uiPriority w:val="9"/>
    <w:rsid w:val="00276958"/>
    <w:rPr>
      <w:rFonts w:ascii="Arial" w:hAnsi="Arial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276958"/>
    <w:rPr>
      <w:rFonts w:ascii="Arial" w:hAnsi="Arial"/>
      <w:u w:val="single"/>
    </w:rPr>
  </w:style>
  <w:style w:type="character" w:customStyle="1" w:styleId="Titre5Car">
    <w:name w:val="Titre 5 Car"/>
    <w:basedOn w:val="Policepardfaut"/>
    <w:link w:val="Titre5"/>
    <w:uiPriority w:val="9"/>
    <w:rsid w:val="00276958"/>
    <w:rPr>
      <w:rFonts w:ascii="Arial" w:hAnsi="Arial"/>
      <w:u w:val="single"/>
    </w:rPr>
  </w:style>
  <w:style w:type="character" w:customStyle="1" w:styleId="Titre6Car">
    <w:name w:val="Titre 6 Car"/>
    <w:basedOn w:val="Policepardfaut"/>
    <w:link w:val="Titre6"/>
    <w:uiPriority w:val="9"/>
    <w:semiHidden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itredulivre">
    <w:name w:val="Book Title"/>
    <w:basedOn w:val="Policepardfaut"/>
    <w:uiPriority w:val="33"/>
    <w:qFormat/>
    <w:rsid w:val="0063569E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9130DE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TitreLT">
    <w:name w:val="*TitreLT"/>
    <w:basedOn w:val="Normal"/>
    <w:rsid w:val="009130DE"/>
    <w:pPr>
      <w:spacing w:line="240" w:lineRule="auto"/>
      <w:jc w:val="center"/>
    </w:pPr>
    <w:rPr>
      <w:rFonts w:eastAsia="Times New Roman" w:cs="Times New Roman"/>
      <w:bCs/>
      <w:lang w:eastAsia="fr-FR"/>
    </w:rPr>
  </w:style>
  <w:style w:type="character" w:styleId="Lienhypertexte">
    <w:name w:val="Hyperlink"/>
    <w:basedOn w:val="Policepardfaut"/>
    <w:uiPriority w:val="99"/>
    <w:unhideWhenUsed/>
    <w:rsid w:val="005B640A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1"/>
    <w:qFormat/>
    <w:rsid w:val="001B4215"/>
    <w:pPr>
      <w:numPr>
        <w:numId w:val="2"/>
      </w:numPr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1"/>
    <w:locked/>
    <w:rsid w:val="00895CF2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ncent.chiron@intradef.gouv.fr" TargetMode="External"/><Relationship Id="rId13" Type="http://schemas.openxmlformats.org/officeDocument/2006/relationships/hyperlink" Target="mailto:guillaume.durif@intradef.gouv.fr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frederic.carton@intradef.gouv.fr" TargetMode="External"/><Relationship Id="rId17" Type="http://schemas.openxmlformats.org/officeDocument/2006/relationships/hyperlink" Target="mailto:jean-luc.lautrette@intradef.gouv.fr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olivier.techer@intradef.gouv.fr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rmand.jason@intradef.gouv.f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jerome.rigobert@intradef.gouv.fr" TargetMode="External"/><Relationship Id="rId10" Type="http://schemas.openxmlformats.org/officeDocument/2006/relationships/hyperlink" Target="mailto:usid-toulouse-ant-balma-est.contact.fct@intradef.gouv.fr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aniel.nogaro@intradef.gouv.fr" TargetMode="External"/><Relationship Id="rId14" Type="http://schemas.openxmlformats.org/officeDocument/2006/relationships/hyperlink" Target="mailto:nicolas.schoepf@intradef.gouv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60C3E-41A8-46A8-B5F6-A0DCF5021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321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MOREAU Sarah SA CN MINDEF</cp:lastModifiedBy>
  <cp:revision>4</cp:revision>
  <dcterms:created xsi:type="dcterms:W3CDTF">2025-04-17T10:29:00Z</dcterms:created>
  <dcterms:modified xsi:type="dcterms:W3CDTF">2025-06-13T09:18:00Z</dcterms:modified>
</cp:coreProperties>
</file>